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E4" w:rsidRDefault="005037E4" w:rsidP="005037E4">
      <w:pPr>
        <w:bidi/>
        <w:spacing w:after="0"/>
        <w:ind w:left="14" w:right="49" w:hanging="10"/>
        <w:jc w:val="center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758594</wp:posOffset>
            </wp:positionH>
            <wp:positionV relativeFrom="paragraph">
              <wp:posOffset>-828562</wp:posOffset>
            </wp:positionV>
            <wp:extent cx="548884" cy="1637695"/>
            <wp:effectExtent l="369887" t="106363" r="106998" b="18319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۲۰۲۳-۰۹-۰۹_۱۱-۳۵-۱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884" cy="163769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B Nazanin" w:eastAsia="B Nazanin" w:hAnsi="B Nazanin" w:cs="B Nazanin"/>
          <w:b/>
          <w:bCs/>
          <w:sz w:val="24"/>
          <w:szCs w:val="24"/>
          <w:rtl/>
        </w:rPr>
        <w:t>بسمه تعال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ی</w:t>
      </w:r>
    </w:p>
    <w:p w:rsidR="00086F77" w:rsidRPr="002C2CDB" w:rsidRDefault="00086F77" w:rsidP="005037E4">
      <w:pPr>
        <w:spacing w:after="0"/>
        <w:ind w:left="14" w:right="49" w:hanging="10"/>
        <w:rPr>
          <w:rFonts w:cs="B Nazanin"/>
          <w:sz w:val="24"/>
          <w:szCs w:val="24"/>
        </w:rPr>
      </w:pPr>
    </w:p>
    <w:p w:rsidR="00086F77" w:rsidRPr="002C2CDB" w:rsidRDefault="00086F77">
      <w:pPr>
        <w:spacing w:after="34"/>
        <w:ind w:left="14" w:right="46" w:hanging="10"/>
        <w:jc w:val="center"/>
        <w:rPr>
          <w:rFonts w:cs="B Nazanin"/>
          <w:sz w:val="24"/>
          <w:szCs w:val="24"/>
        </w:rPr>
      </w:pPr>
      <w:r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>دانشگاه علوم پزشکی و خدمات بهداشتی درمانی تبریز</w:t>
      </w:r>
    </w:p>
    <w:p w:rsidR="00086F77" w:rsidRPr="002C2CDB" w:rsidRDefault="00086F77" w:rsidP="002C2CDB">
      <w:pPr>
        <w:bidi/>
        <w:spacing w:after="138" w:line="258" w:lineRule="auto"/>
        <w:ind w:right="46"/>
        <w:jc w:val="center"/>
        <w:rPr>
          <w:rFonts w:cs="B Nazanin"/>
          <w:sz w:val="24"/>
          <w:szCs w:val="24"/>
          <w:lang w:bidi="fa-IR"/>
        </w:rPr>
      </w:pPr>
      <w:r w:rsidRPr="002C2CDB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مجتمع آموزش عالی سلامت</w:t>
      </w:r>
      <w:r w:rsidR="005631F8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 شهرستان</w:t>
      </w:r>
      <w:r w:rsidRPr="002C2CDB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 اهر</w:t>
      </w:r>
    </w:p>
    <w:tbl>
      <w:tblPr>
        <w:tblStyle w:val="TableGrid"/>
        <w:tblW w:w="13144" w:type="dxa"/>
        <w:jc w:val="center"/>
        <w:tblInd w:w="0" w:type="dxa"/>
        <w:tblLook w:val="04A0" w:firstRow="1" w:lastRow="0" w:firstColumn="1" w:lastColumn="0" w:noHBand="0" w:noVBand="1"/>
      </w:tblPr>
      <w:tblGrid>
        <w:gridCol w:w="5225"/>
        <w:gridCol w:w="5078"/>
        <w:gridCol w:w="2841"/>
      </w:tblGrid>
      <w:tr w:rsidR="00086F77" w:rsidRPr="002C2CDB" w:rsidTr="002C2CDB">
        <w:trPr>
          <w:trHeight w:val="311"/>
          <w:jc w:val="center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تعداد و نوع واحد: 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4F37AD">
            <w:pPr>
              <w:bidi/>
              <w:ind w:right="1093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کد درس: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4F37A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نام درس: </w:t>
            </w:r>
          </w:p>
        </w:tc>
      </w:tr>
      <w:tr w:rsidR="00086F77" w:rsidRPr="002C2CDB" w:rsidTr="002C2CDB">
        <w:trPr>
          <w:trHeight w:val="380"/>
          <w:jc w:val="center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4F37AD">
            <w:pPr>
              <w:bidi/>
              <w:ind w:right="1615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مقطع تحصیلی دانشجویان : 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ind w:right="27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رشته تحصیلی: پرستاري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4F37A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پیشنیاز: </w:t>
            </w:r>
          </w:p>
        </w:tc>
      </w:tr>
      <w:tr w:rsidR="00086F77" w:rsidRPr="002C2CDB" w:rsidTr="002C2CDB">
        <w:trPr>
          <w:trHeight w:val="310"/>
          <w:jc w:val="center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2C2CDB" w:rsidP="004F37AD">
            <w:pPr>
              <w:bidi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86F77"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نام مدرس: </w:t>
            </w:r>
          </w:p>
          <w:p w:rsidR="00086F77" w:rsidRPr="002C2CDB" w:rsidRDefault="00086F77" w:rsidP="00086F77">
            <w:pPr>
              <w:bidi/>
              <w:ind w:left="52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4F37AD" w:rsidP="005631F8">
            <w:pPr>
              <w:bidi/>
              <w:ind w:right="204"/>
              <w:rPr>
                <w:rFonts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              </w:t>
            </w:r>
            <w:r w:rsidR="00086F77"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محل برگزاري: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4F37AD" w:rsidP="004F37AD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 xml:space="preserve">                   </w:t>
            </w:r>
            <w:r w:rsidR="00086F77"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مدت زمان ارائه درس: </w:t>
            </w:r>
          </w:p>
        </w:tc>
      </w:tr>
    </w:tbl>
    <w:p w:rsidR="002C2CDB" w:rsidRDefault="00086F77" w:rsidP="002C2CDB">
      <w:pPr>
        <w:bidi/>
        <w:spacing w:after="5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هدف کلی درس: </w:t>
      </w:r>
    </w:p>
    <w:p w:rsidR="005631F8" w:rsidRPr="002C2CDB" w:rsidRDefault="005631F8" w:rsidP="005631F8">
      <w:pPr>
        <w:bidi/>
        <w:spacing w:after="50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3A06BE" w:rsidRPr="003A06BE" w:rsidRDefault="003A06BE" w:rsidP="003A06BE">
      <w:pPr>
        <w:bidi/>
        <w:spacing w:after="50"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TableGrid"/>
        <w:tblW w:w="13973" w:type="dxa"/>
        <w:jc w:val="center"/>
        <w:tblInd w:w="0" w:type="dxa"/>
        <w:tblCellMar>
          <w:top w:w="81" w:type="dxa"/>
          <w:right w:w="40" w:type="dxa"/>
        </w:tblCellMar>
        <w:tblLook w:val="04A0" w:firstRow="1" w:lastRow="0" w:firstColumn="1" w:lastColumn="0" w:noHBand="0" w:noVBand="1"/>
      </w:tblPr>
      <w:tblGrid>
        <w:gridCol w:w="616"/>
        <w:gridCol w:w="633"/>
        <w:gridCol w:w="1104"/>
        <w:gridCol w:w="1006"/>
        <w:gridCol w:w="815"/>
        <w:gridCol w:w="2059"/>
        <w:gridCol w:w="1632"/>
        <w:gridCol w:w="960"/>
        <w:gridCol w:w="2795"/>
        <w:gridCol w:w="1839"/>
        <w:gridCol w:w="514"/>
      </w:tblGrid>
      <w:tr w:rsidR="004F37AD" w:rsidRPr="002C2CDB" w:rsidTr="008278B1">
        <w:trPr>
          <w:trHeight w:val="874"/>
          <w:jc w:val="center"/>
        </w:trPr>
        <w:tc>
          <w:tcPr>
            <w:tcW w:w="1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بودجه بندی  س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والات</w:t>
            </w:r>
          </w:p>
        </w:tc>
        <w:tc>
          <w:tcPr>
            <w:tcW w:w="11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نحوه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ارزشیابی</w:t>
            </w: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تکالیف</w:t>
            </w:r>
          </w:p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دانشجو</w:t>
            </w:r>
          </w:p>
        </w:tc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37AD" w:rsidRPr="002C2CDB" w:rsidRDefault="004F37AD" w:rsidP="004F37AD">
            <w:pPr>
              <w:bidi/>
              <w:ind w:firstLine="38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زمان جلسه</w:t>
            </w:r>
          </w:p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(دقیقه)</w:t>
            </w:r>
          </w:p>
        </w:tc>
        <w:tc>
          <w:tcPr>
            <w:tcW w:w="20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مواد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و وسایل آموزشی</w:t>
            </w:r>
          </w:p>
        </w:tc>
        <w:tc>
          <w:tcPr>
            <w:tcW w:w="1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روش</w:t>
            </w:r>
          </w:p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یاددهی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-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یادگیري</w:t>
            </w:r>
          </w:p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نمره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بودجه بندی  س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والات</w:t>
            </w:r>
          </w:p>
        </w:tc>
        <w:tc>
          <w:tcPr>
            <w:tcW w:w="27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اهداف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ویژه (بر اساس سه حیطه اهداف آموزشی :</w:t>
            </w:r>
          </w:p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شناختی، عاطفی، روان حرکتی)</w:t>
            </w:r>
          </w:p>
        </w:tc>
        <w:tc>
          <w:tcPr>
            <w:tcW w:w="18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37AD" w:rsidRPr="002C2CDB" w:rsidRDefault="004F37AD" w:rsidP="004F37AD">
            <w:pPr>
              <w:bidi/>
              <w:ind w:left="473" w:hanging="473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اهداف میانی  (رئوس مطالب)</w:t>
            </w:r>
          </w:p>
        </w:tc>
        <w:tc>
          <w:tcPr>
            <w:tcW w:w="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ind w:left="245"/>
              <w:rPr>
                <w:rFonts w:cs="B Nazanin"/>
                <w:sz w:val="24"/>
                <w:szCs w:val="24"/>
              </w:rPr>
            </w:pPr>
            <w:r w:rsidRPr="002C2CDB">
              <w:rPr>
                <w:rFonts w:cs="B Nazani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6C3A01" wp14:editId="23F9F847">
                      <wp:extent cx="145939" cy="931653"/>
                      <wp:effectExtent l="0" t="0" r="0" b="0"/>
                      <wp:docPr id="19863" name="Group 19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939" cy="931653"/>
                                <a:chOff x="0" y="0"/>
                                <a:chExt cx="152400" cy="576860"/>
                              </a:xfrm>
                            </wpg:grpSpPr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-432282" y="-58114"/>
                                  <a:ext cx="76722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37AD" w:rsidRDefault="004F37AD">
                                    <w:r>
                                      <w:rPr>
                                        <w:rFonts w:ascii="B Nazanin" w:eastAsia="B Nazanin" w:hAnsi="B Nazanin" w:cs="B Nazanin"/>
                                        <w:sz w:val="24"/>
                                        <w:szCs w:val="24"/>
                                        <w:rtl/>
                                      </w:rPr>
                                      <w:t>شماره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" name="Rectangle 246"/>
                              <wps:cNvSpPr/>
                              <wps:spPr>
                                <a:xfrm rot="-5399999">
                                  <a:off x="-275853" y="98315"/>
                                  <a:ext cx="76722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37AD" w:rsidRDefault="004F37AD">
                                    <w:r>
                                      <w:rPr>
                                        <w:rFonts w:ascii="B Nazanin" w:eastAsia="B Nazanin" w:hAnsi="B Nazanin" w:cs="B Nazani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" name="Rectangle 247"/>
                              <wps:cNvSpPr/>
                              <wps:spPr>
                                <a:xfrm rot="-5399999">
                                  <a:off x="-125377" y="248790"/>
                                  <a:ext cx="76722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37AD" w:rsidRDefault="004F37AD">
                                    <w:r>
                                      <w:rPr>
                                        <w:rFonts w:ascii="B Nazanin" w:eastAsia="B Nazanin" w:hAnsi="B Nazanin" w:cs="B Nazanin"/>
                                        <w:sz w:val="24"/>
                                        <w:szCs w:val="24"/>
                                        <w:rtl/>
                                      </w:rPr>
                                      <w:t>جلسه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C3A01" id="Group 19863" o:spid="_x0000_s1026" style="width:11.5pt;height:73.35pt;mso-position-horizontal-relative:char;mso-position-vertical-relative:line" coordsize="1524,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1jfwIAAFwIAAAOAAAAZHJzL2Uyb0RvYy54bWzkVttu3CAQfa/Uf0C8b7zGdyveqGqaqFLV&#10;RE37ASzGF8kGBCTe9Os7YHtTJXlpIjWVug/sMMBczpkBn54dxgHdcW16KSocnmwx4oLJuhdthX98&#10;v9jkGBlLRU0HKXiF77nBZ7v3704nVXIiOznUXCMwIkw5qQp31qoyCAzr+EjNiVRcwGIj9UgtTHUb&#10;1JpOYH0cArLdpsEkda20ZNwY0J7Pi3jn7TcNZ/aqaQy3aKgwxGb9qP24d2OwO6Vlq6nqeraEQV8Q&#10;xUh7AU6Pps6ppehW909MjT3T0sjGnjA5BrJpesZ9DpBNuH2UzaWWt8rn0pZTq44wAbSPcHqxWfb1&#10;7lqjvgbuijyNMBJ0BJq8ZzSrAKJJtSXsvNTqRl3rRdHOM5f1odGj+4d80MGDe38Elx8sYqAM46SI&#10;CowYLBVRmCbRDD7rgKEnp1j3aT2XkHgL1LlzSZbmqSctWJ0GLrZjKJOCMjIPSJnXIXXTUcU9Acbl&#10;vyBF4mTF6RsUGBXtwJFTemD8ziNMpjSA2IoR0hIqcJNEhfv5glkg28QRITnBCLLcJHkYxjM6K3pZ&#10;mhESzyiQLUkL4taPKNBSaWMvuRyREyqsITBvn959MXbeum5x0QzCjUJe9MMwrzoNgLkG7CR72B+W&#10;nPayvof0O6l/XkG7N4OcKiwXCbsbAJy6VYyGzwJgd822CnoV9qug7fBR+pacw/hwa2XT+zid49nb&#10;Eg/w6SrwrxCbPkds+ipiSZbkUOuO2CKPQl8ltHxzXueeXzP7T+jNnqM3W0GADv/zvg1JEmVgF+gl&#10;cZ4Vy5Pyb/DrL4mHhnq79vW3NDxh/spanlv3Rv4+9+3+8FGw+wUAAP//AwBQSwMEFAAGAAgAAAAh&#10;AD4nIKfbAAAABAEAAA8AAABkcnMvZG93bnJldi54bWxMj0FLw0AQhe+C/2EZwZvdpNVaYjalFPVU&#10;hLaC9DZNpklodjZkt0n67x296GXg8R5vvpcuR9uonjpfOzYQTyJQxLkrai4NfO7fHhagfEAusHFM&#10;Bq7kYZnd3qSYFG7gLfW7UCopYZ+ggSqENtHa5xVZ9BPXEot3cp3FILIrddHhIOW20dMommuLNcuH&#10;CltaV5Sfdxdr4H3AYTWLX/vN+bS+HvZPH1+bmIy5vxtXL6ACjeEvDD/4gg6ZMB3dhQuvGgMyJPxe&#10;8aYzUUfJPM6fQWep/g+ffQMAAP//AwBQSwECLQAUAAYACAAAACEAtoM4kv4AAADhAQAAEwAAAAAA&#10;AAAAAAAAAAAAAAAAW0NvbnRlbnRfVHlwZXNdLnhtbFBLAQItABQABgAIAAAAIQA4/SH/1gAAAJQB&#10;AAALAAAAAAAAAAAAAAAAAC8BAABfcmVscy8ucmVsc1BLAQItABQABgAIAAAAIQDAVr1jfwIAAFwI&#10;AAAOAAAAAAAAAAAAAAAAAC4CAABkcnMvZTJvRG9jLnhtbFBLAQItABQABgAIAAAAIQA+JyCn2wAA&#10;AAQBAAAPAAAAAAAAAAAAAAAAANkEAABkcnMvZG93bnJldi54bWxQSwUGAAAAAAQABADzAAAA4QUA&#10;AAAA&#10;">
                      <v:rect id="Rectangle 245" o:spid="_x0000_s1027" style="position:absolute;left:-4323;top:-580;width:7671;height:20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e8s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aT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t7yxQAAANwAAAAPAAAAAAAAAAAAAAAAAJgCAABkcnMv&#10;ZG93bnJldi54bWxQSwUGAAAAAAQABAD1AAAAigMAAAAA&#10;" filled="f" stroked="f">
                        <v:textbox inset="0,0,0,0">
                          <w:txbxContent>
                            <w:p w:rsidR="004F37AD" w:rsidRDefault="004F37AD">
                              <w:r>
                                <w:rPr>
                                  <w:rFonts w:ascii="B Nazanin" w:eastAsia="B Nazanin" w:hAnsi="B Nazanin" w:cs="B Nazanin"/>
                                  <w:sz w:val="24"/>
                                  <w:szCs w:val="24"/>
                                  <w:rtl/>
                                </w:rPr>
                                <w:t>شماره</w:t>
                              </w:r>
                            </w:p>
                          </w:txbxContent>
                        </v:textbox>
                      </v:rect>
                      <v:rect id="Rectangle 246" o:spid="_x0000_s1028" style="position:absolute;left:-2758;top:983;width:7671;height:20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Ah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zB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AhcYAAADcAAAADwAAAAAAAAAAAAAAAACYAgAAZHJz&#10;L2Rvd25yZXYueG1sUEsFBgAAAAAEAAQA9QAAAIsDAAAAAA==&#10;" filled="f" stroked="f">
                        <v:textbox inset="0,0,0,0">
                          <w:txbxContent>
                            <w:p w:rsidR="004F37AD" w:rsidRDefault="004F37AD">
                              <w:r>
                                <w:rPr>
                                  <w:rFonts w:ascii="B Nazanin" w:eastAsia="B Nazanin" w:hAnsi="B Nazanin" w:cs="B Nazani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" o:spid="_x0000_s1029" style="position:absolute;left:-1254;top:2488;width:7671;height:20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lHs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XMFw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zlHsYAAADcAAAADwAAAAAAAAAAAAAAAACYAgAAZHJz&#10;L2Rvd25yZXYueG1sUEsFBgAAAAAEAAQA9QAAAIsDAAAAAA==&#10;" filled="f" stroked="f">
                        <v:textbox inset="0,0,0,0">
                          <w:txbxContent>
                            <w:p w:rsidR="004F37AD" w:rsidRDefault="004F37AD">
                              <w:r>
                                <w:rPr>
                                  <w:rFonts w:ascii="B Nazanin" w:eastAsia="B Nazanin" w:hAnsi="B Nazanin" w:cs="B Nazanin"/>
                                  <w:sz w:val="24"/>
                                  <w:szCs w:val="24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F37AD" w:rsidRPr="002C2CDB" w:rsidTr="008278B1">
        <w:trPr>
          <w:trHeight w:val="87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نمره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ind w:hanging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تعداد سوال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F37AD" w:rsidRPr="002C2CDB" w:rsidRDefault="004F37AD" w:rsidP="004F37A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F37AD" w:rsidRPr="002C2CDB" w:rsidRDefault="004F37AD" w:rsidP="004F37AD">
            <w:pPr>
              <w:rPr>
                <w:rFonts w:cs="B Nazanin"/>
                <w:sz w:val="24"/>
                <w:szCs w:val="24"/>
              </w:rPr>
            </w:pPr>
          </w:p>
        </w:tc>
      </w:tr>
      <w:tr w:rsidR="00086F77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EE5BC5">
            <w:pPr>
              <w:bidi/>
              <w:ind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left="47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359"/>
              <w:rPr>
                <w:rFonts w:ascii="B Nazanin" w:eastAsia="B Nazanin" w:hAnsi="B Nazanin" w:cs="B Nazani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299" w:firstLine="2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226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086F77" w:rsidRPr="002C2CDB" w:rsidRDefault="00086F77" w:rsidP="00086F77">
            <w:pPr>
              <w:bidi/>
              <w:ind w:firstLine="5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left="65"/>
              <w:rPr>
                <w:rFonts w:cs="B Nazani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86F77" w:rsidRPr="002C2CDB" w:rsidRDefault="00086F77" w:rsidP="00F34ACE">
            <w:pPr>
              <w:bidi/>
              <w:ind w:right="62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</w:p>
        </w:tc>
      </w:tr>
      <w:tr w:rsidR="003A06BE" w:rsidRPr="002C2CDB" w:rsidTr="00EE5BC5">
        <w:trPr>
          <w:trHeight w:val="368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F7041A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Pr="002C2CDB" w:rsidRDefault="003A06BE" w:rsidP="003A06BE">
            <w:pPr>
              <w:bidi/>
              <w:spacing w:line="241" w:lineRule="auto"/>
              <w:ind w:left="1" w:hanging="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</w:t>
            </w:r>
          </w:p>
        </w:tc>
      </w:tr>
      <w:tr w:rsidR="003A06BE" w:rsidRPr="002C2CDB" w:rsidTr="00EE5BC5">
        <w:trPr>
          <w:trHeight w:val="4605"/>
          <w:jc w:val="center"/>
        </w:trPr>
        <w:tc>
          <w:tcPr>
            <w:tcW w:w="6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0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ascii="B Nazanin" w:eastAsia="B Nazanin" w:hAnsi="B Nazanin"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ascii="B Nazanin" w:eastAsia="B Nazanin" w:hAnsi="B Nazanin"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6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spacing w:line="241" w:lineRule="auto"/>
              <w:ind w:left="1" w:hanging="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3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F7041A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4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5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12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F7041A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4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ind w:right="112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6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12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4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spacing w:after="100" w:afterAutospacing="1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7</w:t>
            </w:r>
          </w:p>
        </w:tc>
      </w:tr>
      <w:tr w:rsidR="003A06BE" w:rsidRPr="002C2CDB" w:rsidTr="00EE5BC5">
        <w:trPr>
          <w:trHeight w:val="148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F7041A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Pr="002C2CDB" w:rsidRDefault="003A06BE" w:rsidP="003A06BE">
            <w:pPr>
              <w:bidi/>
              <w:spacing w:after="1" w:line="241" w:lineRule="auto"/>
              <w:ind w:left="35" w:right="139" w:firstLine="1"/>
              <w:jc w:val="both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8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8</w:t>
            </w:r>
          </w:p>
        </w:tc>
      </w:tr>
      <w:tr w:rsidR="003A06BE" w:rsidRPr="002C2CDB" w:rsidTr="00EE5BC5">
        <w:trPr>
          <w:trHeight w:val="988"/>
          <w:jc w:val="center"/>
        </w:trPr>
        <w:tc>
          <w:tcPr>
            <w:tcW w:w="6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0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ascii="2  Nazanin" w:eastAsia="2  Nazanin" w:hAnsi="2  Nazanin"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6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Pr="002C2CDB" w:rsidRDefault="003A06BE" w:rsidP="003A06BE">
            <w:pPr>
              <w:bidi/>
              <w:spacing w:after="8" w:line="259" w:lineRule="auto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8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9</w:t>
            </w:r>
          </w:p>
        </w:tc>
      </w:tr>
      <w:tr w:rsidR="003A06BE" w:rsidRPr="002C2CDB" w:rsidTr="00EE5BC5">
        <w:trPr>
          <w:trHeight w:val="2486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F7041A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Pr="002C2CDB" w:rsidRDefault="003A06BE" w:rsidP="003A06BE">
            <w:pPr>
              <w:bidi/>
              <w:spacing w:after="56" w:line="243" w:lineRule="auto"/>
              <w:ind w:left="1" w:right="163" w:hanging="1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spacing w:after="1" w:line="241" w:lineRule="auto"/>
              <w:ind w:left="35" w:right="139" w:firstLine="1"/>
              <w:jc w:val="both"/>
              <w:rPr>
                <w:rFonts w:ascii="2  Nazanin" w:eastAsia="2  Nazanin" w:hAnsi="2 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10</w:t>
            </w:r>
          </w:p>
        </w:tc>
      </w:tr>
      <w:tr w:rsidR="003A06BE" w:rsidRPr="002C2CDB" w:rsidTr="00EE5BC5">
        <w:trPr>
          <w:trHeight w:val="2907"/>
          <w:jc w:val="center"/>
        </w:trPr>
        <w:tc>
          <w:tcPr>
            <w:tcW w:w="6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6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BA095F" w:rsidRDefault="003A06BE" w:rsidP="003A06BE">
            <w:pPr>
              <w:bidi/>
              <w:spacing w:after="11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38"/>
              <w:rPr>
                <w:rFonts w:ascii="B Nazanin" w:eastAsia="B Nazanin" w:hAnsi="B Nazanin" w:cs="B Nazanin"/>
                <w:sz w:val="20"/>
                <w:szCs w:val="20"/>
                <w:rtl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11</w:t>
            </w:r>
          </w:p>
        </w:tc>
      </w:tr>
      <w:tr w:rsidR="003A06BE" w:rsidRPr="002C2CDB" w:rsidTr="00EE5BC5">
        <w:trPr>
          <w:trHeight w:val="172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F7041A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BA095F" w:rsidRDefault="003A06BE" w:rsidP="003A06BE">
            <w:pPr>
              <w:bidi/>
              <w:spacing w:after="36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3B1CB2" w:rsidRDefault="003A06BE" w:rsidP="003A06BE">
            <w:pPr>
              <w:bidi/>
              <w:spacing w:line="242" w:lineRule="auto"/>
              <w:ind w:left="2" w:right="295" w:hanging="2"/>
              <w:rPr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12</w:t>
            </w:r>
          </w:p>
        </w:tc>
      </w:tr>
    </w:tbl>
    <w:p w:rsidR="00086F77" w:rsidRPr="002C2CDB" w:rsidRDefault="00086F77" w:rsidP="009355C3">
      <w:pPr>
        <w:bidi/>
        <w:spacing w:after="64"/>
        <w:rPr>
          <w:rFonts w:cs="B Nazanin"/>
          <w:sz w:val="24"/>
          <w:szCs w:val="24"/>
        </w:rPr>
      </w:pPr>
    </w:p>
    <w:p w:rsidR="00086F77" w:rsidRPr="002C2CDB" w:rsidRDefault="00086F77">
      <w:pPr>
        <w:spacing w:after="0"/>
        <w:ind w:left="-569" w:right="16"/>
        <w:rPr>
          <w:rFonts w:cs="B Nazanin"/>
          <w:sz w:val="24"/>
          <w:szCs w:val="24"/>
        </w:rPr>
      </w:pPr>
    </w:p>
    <w:p w:rsidR="00086F77" w:rsidRPr="002C2CDB" w:rsidRDefault="00086F77" w:rsidP="00F34ACE">
      <w:pPr>
        <w:bidi/>
        <w:spacing w:after="1"/>
        <w:ind w:hanging="10"/>
        <w:rPr>
          <w:rFonts w:cs="B Nazanin"/>
          <w:sz w:val="24"/>
          <w:szCs w:val="24"/>
        </w:rPr>
      </w:pPr>
      <w:r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>تکالیف (وظایف ) دانشجو:</w:t>
      </w:r>
      <w:r w:rsidR="003A06BE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(نمره)</w:t>
      </w:r>
    </w:p>
    <w:p w:rsidR="003A06BE" w:rsidRDefault="003A06BE" w:rsidP="003A06BE">
      <w:pPr>
        <w:bidi/>
        <w:spacing w:after="26" w:line="258" w:lineRule="auto"/>
        <w:ind w:left="-14" w:right="11726" w:firstLine="61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3A06BE" w:rsidRPr="003A06BE" w:rsidRDefault="004F37AD" w:rsidP="004F37AD">
      <w:pPr>
        <w:spacing w:after="26" w:line="258" w:lineRule="auto"/>
        <w:ind w:left="-14" w:right="11726" w:firstLine="61"/>
        <w:rPr>
          <w:rFonts w:eastAsia="B Nazanin" w:cs="B Nazanin"/>
          <w:b/>
          <w:bCs/>
          <w:sz w:val="24"/>
          <w:szCs w:val="24"/>
          <w:rtl/>
          <w:lang w:bidi="fa-IR"/>
        </w:rPr>
      </w:pP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>منابع</w:t>
      </w:r>
    </w:p>
    <w:p w:rsidR="003A06BE" w:rsidRPr="002C2CDB" w:rsidRDefault="003A06BE" w:rsidP="003A06BE">
      <w:pPr>
        <w:bidi/>
        <w:spacing w:after="26" w:line="258" w:lineRule="auto"/>
        <w:ind w:left="-14" w:right="11726" w:firstLine="61"/>
        <w:rPr>
          <w:rFonts w:cs="B Nazanin"/>
          <w:sz w:val="24"/>
          <w:szCs w:val="24"/>
        </w:rPr>
      </w:pPr>
    </w:p>
    <w:p w:rsidR="00BA095F" w:rsidRDefault="00BA095F" w:rsidP="00BA095F">
      <w:pPr>
        <w:bidi/>
        <w:rPr>
          <w:rFonts w:cs="B Nazanin"/>
          <w:b/>
          <w:bCs/>
          <w:color w:val="000000" w:themeColor="text1"/>
          <w:sz w:val="24"/>
          <w:szCs w:val="24"/>
        </w:rPr>
      </w:pPr>
    </w:p>
    <w:p w:rsidR="00BA095F" w:rsidRDefault="00BA095F" w:rsidP="00BA095F">
      <w:pPr>
        <w:bidi/>
        <w:rPr>
          <w:rFonts w:cs="B Nazanin"/>
          <w:b/>
          <w:bCs/>
          <w:color w:val="000000" w:themeColor="text1"/>
          <w:sz w:val="24"/>
          <w:szCs w:val="24"/>
        </w:rPr>
      </w:pPr>
    </w:p>
    <w:sectPr w:rsidR="00BA095F" w:rsidSect="00086F77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19B"/>
    <w:multiLevelType w:val="hybridMultilevel"/>
    <w:tmpl w:val="51B29D56"/>
    <w:lvl w:ilvl="0" w:tplc="58C00F32">
      <w:start w:val="5"/>
      <w:numFmt w:val="decimal"/>
      <w:lvlText w:val="%1-"/>
      <w:lvlJc w:val="left"/>
      <w:pPr>
        <w:ind w:left="366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2C60E">
      <w:start w:val="1"/>
      <w:numFmt w:val="lowerLetter"/>
      <w:lvlText w:val="%2"/>
      <w:lvlJc w:val="left"/>
      <w:pPr>
        <w:ind w:left="15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0F796">
      <w:start w:val="1"/>
      <w:numFmt w:val="lowerRoman"/>
      <w:lvlText w:val="%3"/>
      <w:lvlJc w:val="left"/>
      <w:pPr>
        <w:ind w:left="22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E3996">
      <w:start w:val="1"/>
      <w:numFmt w:val="decimal"/>
      <w:lvlText w:val="%4"/>
      <w:lvlJc w:val="left"/>
      <w:pPr>
        <w:ind w:left="29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92DD5A">
      <w:start w:val="1"/>
      <w:numFmt w:val="lowerLetter"/>
      <w:lvlText w:val="%5"/>
      <w:lvlJc w:val="left"/>
      <w:pPr>
        <w:ind w:left="370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40E62">
      <w:start w:val="1"/>
      <w:numFmt w:val="lowerRoman"/>
      <w:lvlText w:val="%6"/>
      <w:lvlJc w:val="left"/>
      <w:pPr>
        <w:ind w:left="442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29D46">
      <w:start w:val="1"/>
      <w:numFmt w:val="decimal"/>
      <w:lvlText w:val="%7"/>
      <w:lvlJc w:val="left"/>
      <w:pPr>
        <w:ind w:left="51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CBA0A">
      <w:start w:val="1"/>
      <w:numFmt w:val="lowerLetter"/>
      <w:lvlText w:val="%8"/>
      <w:lvlJc w:val="left"/>
      <w:pPr>
        <w:ind w:left="58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455FA">
      <w:start w:val="1"/>
      <w:numFmt w:val="lowerRoman"/>
      <w:lvlText w:val="%9"/>
      <w:lvlJc w:val="left"/>
      <w:pPr>
        <w:ind w:left="65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913800"/>
    <w:multiLevelType w:val="hybridMultilevel"/>
    <w:tmpl w:val="178812B6"/>
    <w:lvl w:ilvl="0" w:tplc="40FC68B0">
      <w:start w:val="6"/>
      <w:numFmt w:val="decimal"/>
      <w:lvlText w:val="%1."/>
      <w:lvlJc w:val="left"/>
      <w:pPr>
        <w:ind w:left="3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80F4">
      <w:start w:val="1"/>
      <w:numFmt w:val="lowerLetter"/>
      <w:lvlText w:val="%2"/>
      <w:lvlJc w:val="left"/>
      <w:pPr>
        <w:ind w:left="14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8BFA">
      <w:start w:val="1"/>
      <w:numFmt w:val="lowerRoman"/>
      <w:lvlText w:val="%3"/>
      <w:lvlJc w:val="left"/>
      <w:pPr>
        <w:ind w:left="21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080C6">
      <w:start w:val="1"/>
      <w:numFmt w:val="decimal"/>
      <w:lvlText w:val="%4"/>
      <w:lvlJc w:val="left"/>
      <w:pPr>
        <w:ind w:left="290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A76B0">
      <w:start w:val="1"/>
      <w:numFmt w:val="lowerLetter"/>
      <w:lvlText w:val="%5"/>
      <w:lvlJc w:val="left"/>
      <w:pPr>
        <w:ind w:left="36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10C2">
      <w:start w:val="1"/>
      <w:numFmt w:val="lowerRoman"/>
      <w:lvlText w:val="%6"/>
      <w:lvlJc w:val="left"/>
      <w:pPr>
        <w:ind w:left="434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492E">
      <w:start w:val="1"/>
      <w:numFmt w:val="decimal"/>
      <w:lvlText w:val="%7"/>
      <w:lvlJc w:val="left"/>
      <w:pPr>
        <w:ind w:left="50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F3EA">
      <w:start w:val="1"/>
      <w:numFmt w:val="lowerLetter"/>
      <w:lvlText w:val="%8"/>
      <w:lvlJc w:val="left"/>
      <w:pPr>
        <w:ind w:left="57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6A4EE">
      <w:start w:val="1"/>
      <w:numFmt w:val="lowerRoman"/>
      <w:lvlText w:val="%9"/>
      <w:lvlJc w:val="left"/>
      <w:pPr>
        <w:ind w:left="650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3577B"/>
    <w:multiLevelType w:val="hybridMultilevel"/>
    <w:tmpl w:val="85F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51A2"/>
    <w:multiLevelType w:val="hybridMultilevel"/>
    <w:tmpl w:val="ED1A863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5202206"/>
    <w:multiLevelType w:val="hybridMultilevel"/>
    <w:tmpl w:val="01FC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324D3"/>
    <w:multiLevelType w:val="hybridMultilevel"/>
    <w:tmpl w:val="B4C6A3B8"/>
    <w:lvl w:ilvl="0" w:tplc="657A5168">
      <w:start w:val="1"/>
      <w:numFmt w:val="decimal"/>
      <w:lvlText w:val="%1-"/>
      <w:lvlJc w:val="left"/>
      <w:pPr>
        <w:ind w:left="72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CFCD0">
      <w:start w:val="1"/>
      <w:numFmt w:val="lowerLetter"/>
      <w:lvlText w:val="%2"/>
      <w:lvlJc w:val="left"/>
      <w:pPr>
        <w:ind w:left="15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2AE8">
      <w:start w:val="1"/>
      <w:numFmt w:val="lowerRoman"/>
      <w:lvlText w:val="%3"/>
      <w:lvlJc w:val="left"/>
      <w:pPr>
        <w:ind w:left="22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BA0A26">
      <w:start w:val="1"/>
      <w:numFmt w:val="decimal"/>
      <w:lvlText w:val="%4"/>
      <w:lvlJc w:val="left"/>
      <w:pPr>
        <w:ind w:left="29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6BD46">
      <w:start w:val="1"/>
      <w:numFmt w:val="lowerLetter"/>
      <w:lvlText w:val="%5"/>
      <w:lvlJc w:val="left"/>
      <w:pPr>
        <w:ind w:left="370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EC4B6">
      <w:start w:val="1"/>
      <w:numFmt w:val="lowerRoman"/>
      <w:lvlText w:val="%6"/>
      <w:lvlJc w:val="left"/>
      <w:pPr>
        <w:ind w:left="442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6628E">
      <w:start w:val="1"/>
      <w:numFmt w:val="decimal"/>
      <w:lvlText w:val="%7"/>
      <w:lvlJc w:val="left"/>
      <w:pPr>
        <w:ind w:left="51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A5000">
      <w:start w:val="1"/>
      <w:numFmt w:val="lowerLetter"/>
      <w:lvlText w:val="%8"/>
      <w:lvlJc w:val="left"/>
      <w:pPr>
        <w:ind w:left="58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F67A1E">
      <w:start w:val="1"/>
      <w:numFmt w:val="lowerRoman"/>
      <w:lvlText w:val="%9"/>
      <w:lvlJc w:val="left"/>
      <w:pPr>
        <w:ind w:left="65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77"/>
    <w:rsid w:val="00086F77"/>
    <w:rsid w:val="002C2CDB"/>
    <w:rsid w:val="003A06BE"/>
    <w:rsid w:val="003B1CB2"/>
    <w:rsid w:val="004F37AD"/>
    <w:rsid w:val="005037E4"/>
    <w:rsid w:val="005631F8"/>
    <w:rsid w:val="009355C3"/>
    <w:rsid w:val="009A1131"/>
    <w:rsid w:val="00BA095F"/>
    <w:rsid w:val="00EE5BC5"/>
    <w:rsid w:val="00F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669195-32B2-48B6-94A5-EA09B24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6F7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0B4D-F8B0-4F73-97B8-340F5DE7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JAHAN-SYSTEM</dc:creator>
  <cp:keywords/>
  <dc:description/>
  <cp:lastModifiedBy>JAHAN-SYSTEM</cp:lastModifiedBy>
  <cp:revision>11</cp:revision>
  <dcterms:created xsi:type="dcterms:W3CDTF">2023-08-26T07:31:00Z</dcterms:created>
  <dcterms:modified xsi:type="dcterms:W3CDTF">2023-09-09T08:13:00Z</dcterms:modified>
</cp:coreProperties>
</file>